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3" w:rsidRPr="006914B3" w:rsidRDefault="006914B3" w:rsidP="006914B3">
      <w:pPr>
        <w:pStyle w:val="17PRIL-header"/>
        <w:pBdr>
          <w:top w:val="none" w:sz="0" w:space="0" w:color="auto"/>
          <w:bottom w:val="none" w:sz="0" w:space="0" w:color="auto"/>
        </w:pBdr>
        <w:spacing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14B3">
        <w:rPr>
          <w:rFonts w:ascii="Times New Roman" w:hAnsi="Times New Roman" w:cs="Times New Roman"/>
          <w:sz w:val="32"/>
          <w:szCs w:val="32"/>
        </w:rPr>
        <w:t>Анкета, чтобы выявить профессиональные затруднения педагогов в вопросах формирования функциональной грамотности школьников</w:t>
      </w:r>
    </w:p>
    <w:p w:rsidR="006914B3" w:rsidRPr="006914B3" w:rsidRDefault="006914B3" w:rsidP="006914B3">
      <w:pPr>
        <w:pStyle w:val="13NormDOC-txt"/>
        <w:spacing w:line="288" w:lineRule="auto"/>
        <w:jc w:val="center"/>
        <w:rPr>
          <w:rStyle w:val="Italic"/>
          <w:rFonts w:ascii="Times New Roman" w:hAnsi="Times New Roman" w:cs="Times New Roman"/>
          <w:sz w:val="26"/>
          <w:szCs w:val="26"/>
        </w:rPr>
      </w:pPr>
      <w:r w:rsidRPr="006914B3">
        <w:rPr>
          <w:rStyle w:val="Italic"/>
          <w:rFonts w:ascii="Times New Roman" w:hAnsi="Times New Roman" w:cs="Times New Roman"/>
          <w:sz w:val="26"/>
          <w:szCs w:val="26"/>
        </w:rPr>
        <w:t>Уважаемые коллеги!</w:t>
      </w:r>
      <w:r w:rsidRPr="006914B3">
        <w:rPr>
          <w:rStyle w:val="Italic"/>
          <w:rFonts w:ascii="Times New Roman" w:hAnsi="Times New Roman" w:cs="Times New Roman"/>
          <w:sz w:val="26"/>
          <w:szCs w:val="26"/>
        </w:rPr>
        <w:br/>
        <w:t>Данный опрос проводится, чтобы выявить Ваши профессиональные затруднения в вопросах формирования функциональной грамотности школьников и планировании методической работы на следующий учебный год. Просим отметить утвержд</w:t>
      </w:r>
      <w:r w:rsidRPr="006914B3">
        <w:rPr>
          <w:rStyle w:val="Italic"/>
          <w:rFonts w:ascii="Times New Roman" w:hAnsi="Times New Roman" w:cs="Times New Roman"/>
          <w:sz w:val="26"/>
          <w:szCs w:val="26"/>
        </w:rPr>
        <w:t>е</w:t>
      </w:r>
      <w:r w:rsidRPr="006914B3">
        <w:rPr>
          <w:rStyle w:val="Italic"/>
          <w:rFonts w:ascii="Times New Roman" w:hAnsi="Times New Roman" w:cs="Times New Roman"/>
          <w:sz w:val="26"/>
          <w:szCs w:val="26"/>
        </w:rPr>
        <w:t>ния, с которыми Вы согласны.</w:t>
      </w:r>
    </w:p>
    <w:p w:rsidR="006914B3" w:rsidRPr="006914B3" w:rsidRDefault="006914B3" w:rsidP="006914B3">
      <w:pPr>
        <w:pStyle w:val="13NormDOC-txt"/>
        <w:spacing w:before="397" w:after="17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 w:rsidRPr="006914B3">
        <w:rPr>
          <w:rFonts w:ascii="Times New Roman" w:hAnsi="Times New Roman" w:cs="Times New Roman"/>
          <w:sz w:val="26"/>
          <w:szCs w:val="26"/>
        </w:rPr>
        <w:t xml:space="preserve">Ф. И. О. 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> </w:t>
      </w:r>
      <w:r w:rsidRPr="006914B3">
        <w:rPr>
          <w:rFonts w:ascii="Times New Roman" w:hAnsi="Times New Roman" w:cs="Times New Roman"/>
          <w:sz w:val="26"/>
          <w:szCs w:val="26"/>
        </w:rPr>
        <w:t xml:space="preserve">Преподаваемый предмет </w:t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1. Понимаете ли Вы, что такое функциональная грамотность и зачем ее фо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р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мировать?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очень хорошо понимаю. Функциональная грамотность –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некоторое представление, но затрудняюсь дать определение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2. Для </w:t>
      </w:r>
      <w:proofErr w:type="gramStart"/>
      <w:r w:rsidRPr="006914B3">
        <w:rPr>
          <w:rStyle w:val="Bold"/>
          <w:rFonts w:ascii="Times New Roman" w:hAnsi="Times New Roman" w:cs="Times New Roman"/>
          <w:sz w:val="26"/>
          <w:szCs w:val="26"/>
        </w:rPr>
        <w:t>формирования</w:t>
      </w:r>
      <w:proofErr w:type="gramEnd"/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 какого компонента функциональной грамотности в большей степени имеет возможности преподаваемый Вами предмет?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Читательская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Математическая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Естественно­научная грамотность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Г) Финансовая грамотность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 w:rsidR="006914B3" w:rsidRPr="006914B3">
        <w:rPr>
          <w:rFonts w:ascii="Times New Roman" w:hAnsi="Times New Roman" w:cs="Times New Roman"/>
          <w:sz w:val="26"/>
          <w:szCs w:val="26"/>
        </w:rPr>
        <w:t>Креативное</w:t>
      </w:r>
      <w:proofErr w:type="spellEnd"/>
      <w:r w:rsidR="006914B3" w:rsidRPr="006914B3">
        <w:rPr>
          <w:rFonts w:ascii="Times New Roman" w:hAnsi="Times New Roman" w:cs="Times New Roman"/>
          <w:sz w:val="26"/>
          <w:szCs w:val="26"/>
        </w:rPr>
        <w:t xml:space="preserve"> мышление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Е) Глобальные компетенции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3. Можете ли Вы охарактеризовать особенности каждого компонента функци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нальной грамотности?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могу охарактеризовать все компоненты</w:t>
      </w:r>
    </w:p>
    <w:p w:rsidR="006914B3" w:rsidRPr="006914B3" w:rsidRDefault="001C4CE3" w:rsidP="00743C24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Могу, но не все, затрудняюсь охарактеризовать </w:t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  <w:r w:rsidR="00743C24" w:rsidRPr="00743C2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Не могу четко охарактеризовать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4. Каково Ваше мнение: </w:t>
      </w:r>
      <w:proofErr w:type="spellStart"/>
      <w:r w:rsidRPr="006914B3">
        <w:rPr>
          <w:rStyle w:val="Bold"/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 результаты и функциональная гр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а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мотность – это синонимы?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А) Да, эти понятия означают одно и то же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Нет, отличия заключаются в том, что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lastRenderedPageBreak/>
        <w:t>5. Знаете ли Вы, какого типа задания способствуют формированию функци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нальной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ind w:right="-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это </w:t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="006914B3"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Затрудняюсь ответить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В) Нет 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6. Способствуют ли содержание и методический аппарат учебника по предмету, который Вы преподаете, формированию функциональной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Да, учебник содержит много заданий </w:t>
      </w:r>
      <w:proofErr w:type="spellStart"/>
      <w:r w:rsidR="006914B3" w:rsidRPr="006914B3">
        <w:rPr>
          <w:rFonts w:ascii="Times New Roman" w:hAnsi="Times New Roman" w:cs="Times New Roman"/>
          <w:sz w:val="26"/>
          <w:szCs w:val="26"/>
        </w:rPr>
        <w:t>практико­ориентированного</w:t>
      </w:r>
      <w:proofErr w:type="spellEnd"/>
      <w:r w:rsidR="006914B3" w:rsidRPr="006914B3">
        <w:rPr>
          <w:rFonts w:ascii="Times New Roman" w:hAnsi="Times New Roman" w:cs="Times New Roman"/>
          <w:sz w:val="26"/>
          <w:szCs w:val="26"/>
        </w:rPr>
        <w:t>, проблемн</w:t>
      </w:r>
      <w:r w:rsidR="006914B3" w:rsidRPr="006914B3">
        <w:rPr>
          <w:rFonts w:ascii="Times New Roman" w:hAnsi="Times New Roman" w:cs="Times New Roman"/>
          <w:sz w:val="26"/>
          <w:szCs w:val="26"/>
        </w:rPr>
        <w:t>о</w:t>
      </w:r>
      <w:r w:rsidR="006914B3" w:rsidRPr="006914B3">
        <w:rPr>
          <w:rFonts w:ascii="Times New Roman" w:hAnsi="Times New Roman" w:cs="Times New Roman"/>
          <w:sz w:val="26"/>
          <w:szCs w:val="26"/>
        </w:rPr>
        <w:t>го характера, позволяет формировать у школьников умение применять полученные знания в нестандартных ситуациях, в том числе в сферах общения и социальных о</w:t>
      </w:r>
      <w:r w:rsidR="006914B3" w:rsidRPr="006914B3">
        <w:rPr>
          <w:rFonts w:ascii="Times New Roman" w:hAnsi="Times New Roman" w:cs="Times New Roman"/>
          <w:sz w:val="26"/>
          <w:szCs w:val="26"/>
        </w:rPr>
        <w:t>т</w:t>
      </w:r>
      <w:r w:rsidR="006914B3" w:rsidRPr="006914B3">
        <w:rPr>
          <w:rFonts w:ascii="Times New Roman" w:hAnsi="Times New Roman" w:cs="Times New Roman"/>
          <w:sz w:val="26"/>
          <w:szCs w:val="26"/>
        </w:rPr>
        <w:t>ношений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Б) Содержание и методический аппарат учебника не позволяют вести эффекти</w:t>
      </w:r>
      <w:r w:rsidR="006914B3" w:rsidRPr="006914B3">
        <w:rPr>
          <w:rFonts w:ascii="Times New Roman" w:hAnsi="Times New Roman" w:cs="Times New Roman"/>
          <w:sz w:val="26"/>
          <w:szCs w:val="26"/>
        </w:rPr>
        <w:t>в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ную работу по формированию функциональной грамотности школьников. Учебник практически не содержит заданий </w:t>
      </w:r>
      <w:proofErr w:type="spellStart"/>
      <w:r w:rsidR="006914B3" w:rsidRPr="006914B3">
        <w:rPr>
          <w:rFonts w:ascii="Times New Roman" w:hAnsi="Times New Roman" w:cs="Times New Roman"/>
          <w:sz w:val="26"/>
          <w:szCs w:val="26"/>
        </w:rPr>
        <w:t>практико­ориентированного</w:t>
      </w:r>
      <w:proofErr w:type="spellEnd"/>
      <w:r w:rsidR="006914B3" w:rsidRPr="006914B3">
        <w:rPr>
          <w:rFonts w:ascii="Times New Roman" w:hAnsi="Times New Roman" w:cs="Times New Roman"/>
          <w:sz w:val="26"/>
          <w:szCs w:val="26"/>
        </w:rPr>
        <w:t>, проблемного хара</w:t>
      </w:r>
      <w:r w:rsidR="006914B3" w:rsidRPr="006914B3">
        <w:rPr>
          <w:rFonts w:ascii="Times New Roman" w:hAnsi="Times New Roman" w:cs="Times New Roman"/>
          <w:sz w:val="26"/>
          <w:szCs w:val="26"/>
        </w:rPr>
        <w:t>к</w:t>
      </w:r>
      <w:r w:rsidR="006914B3" w:rsidRPr="006914B3">
        <w:rPr>
          <w:rFonts w:ascii="Times New Roman" w:hAnsi="Times New Roman" w:cs="Times New Roman"/>
          <w:sz w:val="26"/>
          <w:szCs w:val="26"/>
        </w:rPr>
        <w:t>тера, не позволяет формировать у учеников умение применять полученные знания в н</w:t>
      </w:r>
      <w:r w:rsidR="006914B3" w:rsidRPr="006914B3">
        <w:rPr>
          <w:rFonts w:ascii="Times New Roman" w:hAnsi="Times New Roman" w:cs="Times New Roman"/>
          <w:sz w:val="26"/>
          <w:szCs w:val="26"/>
        </w:rPr>
        <w:t>е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стандартных ситуациях, в том числе в сферах общения и социальных отношений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7. Понимаете ли Вы, какие приемы и способы работы, современные педагог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и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ческие технологии позволяют осуществлять работу по формированию фун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к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циональной грамотности?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14B3" w:rsidRPr="006914B3">
        <w:rPr>
          <w:rFonts w:ascii="Times New Roman" w:hAnsi="Times New Roman" w:cs="Times New Roman"/>
          <w:sz w:val="26"/>
          <w:szCs w:val="26"/>
        </w:rPr>
        <w:t>А) Да, я хорошо понимаю, как организовать работу по формированию читател</w:t>
      </w:r>
      <w:r w:rsidR="006914B3" w:rsidRPr="006914B3">
        <w:rPr>
          <w:rFonts w:ascii="Times New Roman" w:hAnsi="Times New Roman" w:cs="Times New Roman"/>
          <w:sz w:val="26"/>
          <w:szCs w:val="26"/>
        </w:rPr>
        <w:t>ь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ской, математической, естественно­научной, финансовой грамотности, </w:t>
      </w:r>
      <w:proofErr w:type="spellStart"/>
      <w:r w:rsidR="006914B3" w:rsidRPr="006914B3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="006914B3" w:rsidRPr="006914B3">
        <w:rPr>
          <w:rFonts w:ascii="Times New Roman" w:hAnsi="Times New Roman" w:cs="Times New Roman"/>
          <w:sz w:val="26"/>
          <w:szCs w:val="26"/>
        </w:rPr>
        <w:t xml:space="preserve"> мышления, глобальных компетенций (подчеркнуть нужный вид грамотности), вл</w:t>
      </w:r>
      <w:r w:rsidR="006914B3" w:rsidRPr="006914B3">
        <w:rPr>
          <w:rFonts w:ascii="Times New Roman" w:hAnsi="Times New Roman" w:cs="Times New Roman"/>
          <w:sz w:val="26"/>
          <w:szCs w:val="26"/>
        </w:rPr>
        <w:t>а</w:t>
      </w:r>
      <w:r w:rsidR="006914B3" w:rsidRPr="006914B3">
        <w:rPr>
          <w:rFonts w:ascii="Times New Roman" w:hAnsi="Times New Roman" w:cs="Times New Roman"/>
          <w:sz w:val="26"/>
          <w:szCs w:val="26"/>
        </w:rPr>
        <w:t>дею необходимым арсеналом приемов, способов, технологий.</w:t>
      </w:r>
      <w:proofErr w:type="gramEnd"/>
      <w:r w:rsidR="006914B3" w:rsidRPr="006914B3">
        <w:rPr>
          <w:rFonts w:ascii="Times New Roman" w:hAnsi="Times New Roman" w:cs="Times New Roman"/>
          <w:sz w:val="26"/>
          <w:szCs w:val="26"/>
        </w:rPr>
        <w:t xml:space="preserve"> Могу делиться оп</w:t>
      </w:r>
      <w:r w:rsidR="006914B3" w:rsidRPr="006914B3">
        <w:rPr>
          <w:rFonts w:ascii="Times New Roman" w:hAnsi="Times New Roman" w:cs="Times New Roman"/>
          <w:sz w:val="26"/>
          <w:szCs w:val="26"/>
        </w:rPr>
        <w:t>ы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том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представление лишь о некоторых приемах, способах и технологиях по формированию читательской, математической, естественно­научной, финансовой грамотности, </w:t>
      </w:r>
      <w:proofErr w:type="spellStart"/>
      <w:r w:rsidR="006914B3" w:rsidRPr="006914B3">
        <w:rPr>
          <w:rFonts w:ascii="Times New Roman" w:hAnsi="Times New Roman" w:cs="Times New Roman"/>
          <w:sz w:val="26"/>
          <w:szCs w:val="26"/>
        </w:rPr>
        <w:t>креативного</w:t>
      </w:r>
      <w:proofErr w:type="spellEnd"/>
      <w:r w:rsidR="006914B3" w:rsidRPr="006914B3">
        <w:rPr>
          <w:rFonts w:ascii="Times New Roman" w:hAnsi="Times New Roman" w:cs="Times New Roman"/>
          <w:sz w:val="26"/>
          <w:szCs w:val="26"/>
        </w:rPr>
        <w:t xml:space="preserve"> мышления, глобальных компетенций (подчеркнуть ну</w:t>
      </w:r>
      <w:r w:rsidR="006914B3" w:rsidRPr="006914B3">
        <w:rPr>
          <w:rFonts w:ascii="Times New Roman" w:hAnsi="Times New Roman" w:cs="Times New Roman"/>
          <w:sz w:val="26"/>
          <w:szCs w:val="26"/>
        </w:rPr>
        <w:t>ж</w:t>
      </w:r>
      <w:r w:rsidR="006914B3" w:rsidRPr="006914B3">
        <w:rPr>
          <w:rFonts w:ascii="Times New Roman" w:hAnsi="Times New Roman" w:cs="Times New Roman"/>
          <w:sz w:val="26"/>
          <w:szCs w:val="26"/>
        </w:rPr>
        <w:t>ный вид грамотности), но этого недостаточно для эффективной работы, нуждаюсь в м</w:t>
      </w:r>
      <w:r w:rsidR="006914B3" w:rsidRPr="006914B3">
        <w:rPr>
          <w:rFonts w:ascii="Times New Roman" w:hAnsi="Times New Roman" w:cs="Times New Roman"/>
          <w:sz w:val="26"/>
          <w:szCs w:val="26"/>
        </w:rPr>
        <w:t>е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тодической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На данный момент не понимаю, как осуществлять работу по формированию функциональной грамотности школьников</w:t>
      </w:r>
    </w:p>
    <w:p w:rsidR="006914B3" w:rsidRPr="006914B3" w:rsidRDefault="006914B3" w:rsidP="006914B3">
      <w:pPr>
        <w:pStyle w:val="13NormDOC-txt"/>
        <w:spacing w:before="340" w:after="113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8. Испытываете ли Вы затруднения в вопросах формирования функционал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ь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ной грамотности школьников?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А) Нет, я справлюсь с этим самостоятельно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 xml:space="preserve">Б) Имею небольшие затруднения, не откажусь от помощи </w:t>
      </w:r>
    </w:p>
    <w:p w:rsidR="006914B3" w:rsidRPr="006914B3" w:rsidRDefault="001C4CE3" w:rsidP="006914B3">
      <w:pPr>
        <w:pStyle w:val="13NormDOC-txt"/>
        <w:spacing w:before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ebdings" w:char="F031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4B3" w:rsidRPr="006914B3">
        <w:rPr>
          <w:rFonts w:ascii="Times New Roman" w:hAnsi="Times New Roman" w:cs="Times New Roman"/>
          <w:sz w:val="26"/>
          <w:szCs w:val="26"/>
        </w:rPr>
        <w:t>В) Имею серьезные затруднения в этом вопросе, нуждаюсь в помощи</w:t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lastRenderedPageBreak/>
        <w:t>9. Укажите, какие формы методического сопровождения Вы бы предпочли (с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е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минары, курсы повышения квалификации, </w:t>
      </w:r>
      <w:proofErr w:type="spellStart"/>
      <w:r w:rsidRPr="006914B3">
        <w:rPr>
          <w:rStyle w:val="Bold"/>
          <w:rFonts w:ascii="Times New Roman" w:hAnsi="Times New Roman" w:cs="Times New Roman"/>
          <w:sz w:val="26"/>
          <w:szCs w:val="26"/>
        </w:rPr>
        <w:t>мастер­классы</w:t>
      </w:r>
      <w:proofErr w:type="spellEnd"/>
      <w:r w:rsidRPr="006914B3">
        <w:rPr>
          <w:rStyle w:val="Bold"/>
          <w:rFonts w:ascii="Times New Roman" w:hAnsi="Times New Roman" w:cs="Times New Roman"/>
          <w:sz w:val="26"/>
          <w:szCs w:val="26"/>
        </w:rPr>
        <w:t xml:space="preserve"> и др.) 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single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914B3" w:rsidRPr="006914B3" w:rsidRDefault="006914B3" w:rsidP="006914B3">
      <w:pPr>
        <w:pStyle w:val="13NormDOC-txt"/>
        <w:spacing w:before="340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6914B3">
        <w:rPr>
          <w:rStyle w:val="Bold"/>
          <w:rFonts w:ascii="Times New Roman" w:hAnsi="Times New Roman" w:cs="Times New Roman"/>
          <w:sz w:val="26"/>
          <w:szCs w:val="26"/>
        </w:rPr>
        <w:t>10. Укажите темы, связанные с вопросами формирования функциональной грамотности, которые Вы бы хотели рассмотреть в рамках методической раб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о</w:t>
      </w:r>
      <w:r w:rsidRPr="006914B3">
        <w:rPr>
          <w:rStyle w:val="Bold"/>
          <w:rFonts w:ascii="Times New Roman" w:hAnsi="Times New Roman" w:cs="Times New Roman"/>
          <w:sz w:val="26"/>
          <w:szCs w:val="26"/>
        </w:rPr>
        <w:t>ты школы</w:t>
      </w:r>
    </w:p>
    <w:p w:rsidR="006914B3" w:rsidRPr="006914B3" w:rsidRDefault="006914B3" w:rsidP="006914B3">
      <w:pPr>
        <w:pStyle w:val="13NormDOC-txt"/>
        <w:spacing w:line="288" w:lineRule="auto"/>
        <w:ind w:right="-24"/>
        <w:rPr>
          <w:rFonts w:ascii="Times New Roman" w:hAnsi="Times New Roman" w:cs="Times New Roman"/>
          <w:sz w:val="26"/>
          <w:szCs w:val="26"/>
          <w:u w:val="thick"/>
        </w:rPr>
      </w:pP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br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914B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56C29" w:rsidRPr="006914B3" w:rsidRDefault="00056C29" w:rsidP="006914B3">
      <w:pPr>
        <w:rPr>
          <w:rFonts w:ascii="Times New Roman" w:hAnsi="Times New Roman" w:cs="Times New Roman"/>
          <w:sz w:val="26"/>
          <w:szCs w:val="26"/>
        </w:rPr>
      </w:pPr>
    </w:p>
    <w:sectPr w:rsidR="00056C29" w:rsidRPr="006914B3" w:rsidSect="00736CBE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B3" w:rsidRDefault="006914B3" w:rsidP="006914B3">
      <w:pPr>
        <w:spacing w:line="240" w:lineRule="auto"/>
      </w:pPr>
      <w:r>
        <w:separator/>
      </w:r>
    </w:p>
  </w:endnote>
  <w:endnote w:type="continuationSeparator" w:id="0">
    <w:p w:rsidR="006914B3" w:rsidRDefault="006914B3" w:rsidP="0069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SchlbkCyr">
    <w:panose1 w:val="02000503070000020003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5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98688"/>
      <w:docPartObj>
        <w:docPartGallery w:val="Page Numbers (Bottom of Page)"/>
        <w:docPartUnique/>
      </w:docPartObj>
    </w:sdtPr>
    <w:sdtContent>
      <w:p w:rsidR="006914B3" w:rsidRDefault="006914B3">
        <w:pPr>
          <w:pStyle w:val="a5"/>
          <w:jc w:val="center"/>
        </w:pPr>
        <w:fldSimple w:instr=" PAGE   \* MERGEFORMAT ">
          <w:r w:rsidR="001C4CE3">
            <w:rPr>
              <w:noProof/>
            </w:rPr>
            <w:t>1</w:t>
          </w:r>
        </w:fldSimple>
      </w:p>
    </w:sdtContent>
  </w:sdt>
  <w:p w:rsidR="006914B3" w:rsidRDefault="006914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B3" w:rsidRDefault="006914B3" w:rsidP="006914B3">
      <w:pPr>
        <w:spacing w:line="240" w:lineRule="auto"/>
      </w:pPr>
      <w:r>
        <w:separator/>
      </w:r>
    </w:p>
  </w:footnote>
  <w:footnote w:type="continuationSeparator" w:id="0">
    <w:p w:rsidR="006914B3" w:rsidRDefault="006914B3" w:rsidP="006914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4B3"/>
    <w:rsid w:val="00056C29"/>
    <w:rsid w:val="001C4CE3"/>
    <w:rsid w:val="005E4804"/>
    <w:rsid w:val="006914B3"/>
    <w:rsid w:val="00743C24"/>
    <w:rsid w:val="00B56FFA"/>
    <w:rsid w:val="00B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6914B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txt">
    <w:name w:val="13NormDOC-txt"/>
    <w:basedOn w:val="a"/>
    <w:uiPriority w:val="99"/>
    <w:rsid w:val="006914B3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Italic">
    <w:name w:val="Italic"/>
    <w:uiPriority w:val="99"/>
    <w:rsid w:val="006914B3"/>
    <w:rPr>
      <w:i/>
      <w:iCs/>
    </w:rPr>
  </w:style>
  <w:style w:type="character" w:customStyle="1" w:styleId="Bold">
    <w:name w:val="Bold"/>
    <w:uiPriority w:val="99"/>
    <w:rsid w:val="006914B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4B3"/>
  </w:style>
  <w:style w:type="paragraph" w:styleId="a5">
    <w:name w:val="footer"/>
    <w:basedOn w:val="a"/>
    <w:link w:val="a6"/>
    <w:uiPriority w:val="99"/>
    <w:unhideWhenUsed/>
    <w:rsid w:val="006914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DFCE2-AF08-4B91-BD6B-4B3CE80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ekostina</cp:lastModifiedBy>
  <cp:revision>3</cp:revision>
  <dcterms:created xsi:type="dcterms:W3CDTF">2022-04-27T08:27:00Z</dcterms:created>
  <dcterms:modified xsi:type="dcterms:W3CDTF">2022-04-27T08:36:00Z</dcterms:modified>
</cp:coreProperties>
</file>