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86" w:rsidRPr="000D6E86" w:rsidRDefault="000D6E86" w:rsidP="000D6E86">
      <w:pPr>
        <w:widowControl w:val="0"/>
        <w:autoSpaceDE w:val="0"/>
        <w:autoSpaceDN w:val="0"/>
        <w:spacing w:before="66" w:after="0" w:line="240" w:lineRule="auto"/>
        <w:ind w:left="5727"/>
        <w:rPr>
          <w:rFonts w:ascii="Times New Roman" w:eastAsia="Times New Roman" w:hAnsi="Times New Roman" w:cs="Times New Roman"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ind w:left="5787" w:right="649" w:hanging="60"/>
        <w:rPr>
          <w:rFonts w:ascii="Times New Roman" w:eastAsia="Times New Roman" w:hAnsi="Times New Roman" w:cs="Times New Roman"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sz w:val="24"/>
          <w:szCs w:val="24"/>
        </w:rPr>
        <w:t>к приказу Управления образования от 07.09.2016 г. № 322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D6E86" w:rsidRPr="000D6E86" w:rsidRDefault="000D6E86" w:rsidP="000D6E8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D6E86" w:rsidRPr="000D6E86" w:rsidRDefault="000D6E86" w:rsidP="000D6E86">
      <w:pPr>
        <w:widowControl w:val="0"/>
        <w:autoSpaceDE w:val="0"/>
        <w:autoSpaceDN w:val="0"/>
        <w:spacing w:before="90" w:after="0" w:line="240" w:lineRule="auto"/>
        <w:ind w:left="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6E86">
        <w:rPr>
          <w:rFonts w:ascii="Times New Roman" w:eastAsia="Times New Roman" w:hAnsi="Times New Roman" w:cs="Times New Roman"/>
          <w:b/>
          <w:sz w:val="24"/>
        </w:rPr>
        <w:t>обмена деловыми подарками и знаками делового гостеприимства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E86" w:rsidRPr="000D6E86" w:rsidRDefault="000D6E86" w:rsidP="000D6E86">
      <w:pPr>
        <w:widowControl w:val="0"/>
        <w:numPr>
          <w:ilvl w:val="1"/>
          <w:numId w:val="7"/>
        </w:numPr>
        <w:tabs>
          <w:tab w:val="left" w:pos="4506"/>
        </w:tabs>
        <w:autoSpaceDE w:val="0"/>
        <w:autoSpaceDN w:val="0"/>
        <w:spacing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0D6E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0D6E86" w:rsidRPr="000D6E86" w:rsidRDefault="000D6E86" w:rsidP="000D6E8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D6E86" w:rsidRPr="000D6E86" w:rsidRDefault="000D6E86" w:rsidP="000D6E86">
      <w:pPr>
        <w:widowControl w:val="0"/>
        <w:numPr>
          <w:ilvl w:val="1"/>
          <w:numId w:val="6"/>
        </w:numPr>
        <w:tabs>
          <w:tab w:val="left" w:pos="1515"/>
        </w:tabs>
        <w:autoSpaceDE w:val="0"/>
        <w:autoSpaceDN w:val="0"/>
        <w:spacing w:after="0" w:line="240" w:lineRule="auto"/>
        <w:ind w:right="142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D6E86">
        <w:rPr>
          <w:rFonts w:ascii="Times New Roman" w:eastAsia="Times New Roman" w:hAnsi="Times New Roman" w:cs="Times New Roman"/>
          <w:sz w:val="24"/>
        </w:rPr>
        <w:t xml:space="preserve">Настоящие Правила обмена деловыми подарками и знаками делового гостеприимства в Управлении образования </w:t>
      </w:r>
      <w:proofErr w:type="spellStart"/>
      <w:r w:rsidRPr="000D6E86">
        <w:rPr>
          <w:rFonts w:ascii="Times New Roman" w:eastAsia="Times New Roman" w:hAnsi="Times New Roman" w:cs="Times New Roman"/>
          <w:sz w:val="24"/>
        </w:rPr>
        <w:t>Тайгинского</w:t>
      </w:r>
      <w:proofErr w:type="spellEnd"/>
      <w:r w:rsidRPr="000D6E86">
        <w:rPr>
          <w:rFonts w:ascii="Times New Roman" w:eastAsia="Times New Roman" w:hAnsi="Times New Roman" w:cs="Times New Roman"/>
          <w:sz w:val="24"/>
        </w:rPr>
        <w:t xml:space="preserve"> городского округа (далее – УО) разработаны в соответствии с положениями Конституции Российской Федерации, Федеральных законов от 25.12.2008 г. № 273-ФЗ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«О </w:t>
      </w:r>
      <w:r w:rsidRPr="000D6E86">
        <w:rPr>
          <w:rFonts w:ascii="Times New Roman" w:eastAsia="Times New Roman" w:hAnsi="Times New Roman" w:cs="Times New Roman"/>
          <w:sz w:val="24"/>
        </w:rPr>
        <w:t>противодействии коррупции», иных нормативных правовых актов Российской Федерации, и основаны на общепризнанных нравственных принципах и нормах российского общества и государства (далее -</w:t>
      </w:r>
      <w:r w:rsidRPr="000D6E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Правила).</w:t>
      </w:r>
      <w:proofErr w:type="gramEnd"/>
    </w:p>
    <w:p w:rsidR="000D6E86" w:rsidRPr="000D6E86" w:rsidRDefault="000D6E86" w:rsidP="000D6E86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spacing w:before="1" w:after="0" w:line="240" w:lineRule="auto"/>
        <w:ind w:right="149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>Работникам, представляющим интересы УО или действующим от ее имени, важно понимать границы допустимого поведения при обмене деловыми подарками и оказании делового</w:t>
      </w:r>
      <w:r w:rsidRPr="000D6E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гостеприимства.</w:t>
      </w:r>
    </w:p>
    <w:p w:rsidR="000D6E86" w:rsidRPr="000D6E86" w:rsidRDefault="000D6E86" w:rsidP="000D6E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86" w:rsidRPr="000D6E86" w:rsidRDefault="000D6E86" w:rsidP="000D6E86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</w:t>
      </w:r>
      <w:r w:rsidRPr="000D6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намерения</w:t>
      </w:r>
    </w:p>
    <w:p w:rsidR="000D6E86" w:rsidRPr="000D6E86" w:rsidRDefault="000D6E86" w:rsidP="000D6E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D6E86" w:rsidRPr="000D6E86" w:rsidRDefault="000D6E86" w:rsidP="000D6E86">
      <w:pPr>
        <w:widowControl w:val="0"/>
        <w:autoSpaceDE w:val="0"/>
        <w:autoSpaceDN w:val="0"/>
        <w:spacing w:before="1" w:after="0" w:line="240" w:lineRule="auto"/>
        <w:ind w:left="9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sz w:val="24"/>
          <w:szCs w:val="24"/>
        </w:rPr>
        <w:t>2.1. Настоящие правила преследуют следующие цели:</w:t>
      </w:r>
    </w:p>
    <w:p w:rsidR="000D6E86" w:rsidRPr="000D6E86" w:rsidRDefault="000D6E86" w:rsidP="000D6E86">
      <w:pPr>
        <w:widowControl w:val="0"/>
        <w:numPr>
          <w:ilvl w:val="0"/>
          <w:numId w:val="5"/>
        </w:numPr>
        <w:tabs>
          <w:tab w:val="left" w:pos="1146"/>
        </w:tabs>
        <w:autoSpaceDE w:val="0"/>
        <w:autoSpaceDN w:val="0"/>
        <w:spacing w:after="0" w:line="240" w:lineRule="auto"/>
        <w:ind w:right="14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>обеспечение единообразного гостеприимства, представительских мероприятий в деловой практике</w:t>
      </w:r>
      <w:r w:rsidRPr="000D6E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УО;</w:t>
      </w:r>
    </w:p>
    <w:p w:rsidR="000D6E86" w:rsidRPr="000D6E86" w:rsidRDefault="000D6E86" w:rsidP="000D6E86">
      <w:pPr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after="0" w:line="240" w:lineRule="auto"/>
        <w:ind w:right="15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>определение единых для всех работников УО требований к дарению и принятию деловых подарков, к организации и участию в представительских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мероприятиях;</w:t>
      </w:r>
    </w:p>
    <w:p w:rsidR="000D6E86" w:rsidRPr="000D6E86" w:rsidRDefault="000D6E86" w:rsidP="000D6E8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right="144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</w:t>
      </w:r>
      <w:r w:rsidRPr="000D6E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УО.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ind w:left="218" w:right="1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sz w:val="24"/>
          <w:szCs w:val="24"/>
        </w:rPr>
        <w:t>УО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деятельности УО.</w:t>
      </w:r>
    </w:p>
    <w:p w:rsidR="000D6E86" w:rsidRPr="000D6E86" w:rsidRDefault="000D6E86" w:rsidP="000D6E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86" w:rsidRPr="000D6E86" w:rsidRDefault="000D6E86" w:rsidP="000D6E86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обмена деловыми подарками и знаками делового</w:t>
      </w:r>
      <w:r w:rsidRPr="000D6E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гостеприимства</w:t>
      </w:r>
    </w:p>
    <w:p w:rsidR="000D6E86" w:rsidRPr="000D6E86" w:rsidRDefault="000D6E86" w:rsidP="000D6E8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D6E86" w:rsidRPr="000D6E86" w:rsidRDefault="000D6E86" w:rsidP="000D6E86">
      <w:pPr>
        <w:widowControl w:val="0"/>
        <w:numPr>
          <w:ilvl w:val="1"/>
          <w:numId w:val="4"/>
        </w:numPr>
        <w:tabs>
          <w:tab w:val="left" w:pos="1326"/>
        </w:tabs>
        <w:autoSpaceDE w:val="0"/>
        <w:autoSpaceDN w:val="0"/>
        <w:spacing w:after="0" w:line="240" w:lineRule="auto"/>
        <w:ind w:right="141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Деловые подарки, 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«корпоративное» гостеприимство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представительские 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мероприятия </w:t>
      </w: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должны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рассматриваться работниками </w:t>
      </w:r>
      <w:r w:rsidRPr="000D6E86">
        <w:rPr>
          <w:rFonts w:ascii="Times New Roman" w:eastAsia="Times New Roman" w:hAnsi="Times New Roman" w:cs="Times New Roman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только 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как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инструмент  для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установления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поддержания деловых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отношений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как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проявление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общепринятой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вежливости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ходе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деятельности</w:t>
      </w:r>
      <w:r w:rsidRPr="000D6E8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УО.</w:t>
      </w:r>
    </w:p>
    <w:p w:rsidR="000D6E86" w:rsidRPr="000D6E86" w:rsidRDefault="000D6E86" w:rsidP="000D6E86">
      <w:pPr>
        <w:widowControl w:val="0"/>
        <w:numPr>
          <w:ilvl w:val="1"/>
          <w:numId w:val="4"/>
        </w:numPr>
        <w:tabs>
          <w:tab w:val="left" w:pos="1374"/>
        </w:tabs>
        <w:autoSpaceDE w:val="0"/>
        <w:autoSpaceDN w:val="0"/>
        <w:spacing w:before="1" w:after="0" w:line="240" w:lineRule="auto"/>
        <w:ind w:right="1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Подарки, которые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сотрудники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имени </w:t>
      </w:r>
      <w:r w:rsidRPr="000D6E86">
        <w:rPr>
          <w:rFonts w:ascii="Times New Roman" w:eastAsia="Times New Roman" w:hAnsi="Times New Roman" w:cs="Times New Roman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могут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передавать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другим лицам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принимать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имени </w:t>
      </w:r>
      <w:r w:rsidRPr="000D6E86">
        <w:rPr>
          <w:rFonts w:ascii="Times New Roman" w:eastAsia="Times New Roman" w:hAnsi="Times New Roman" w:cs="Times New Roman"/>
          <w:sz w:val="24"/>
        </w:rPr>
        <w:t xml:space="preserve">УО 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связи </w:t>
      </w:r>
      <w:r w:rsidRPr="000D6E86">
        <w:rPr>
          <w:rFonts w:ascii="Times New Roman" w:eastAsia="Times New Roman" w:hAnsi="Times New Roman" w:cs="Times New Roman"/>
          <w:sz w:val="24"/>
        </w:rPr>
        <w:t xml:space="preserve">со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своей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трудовой деятельностью, </w:t>
      </w:r>
      <w:r w:rsidRPr="000D6E86">
        <w:rPr>
          <w:rFonts w:ascii="Times New Roman" w:eastAsia="Times New Roman" w:hAnsi="Times New Roman" w:cs="Times New Roman"/>
          <w:sz w:val="24"/>
        </w:rPr>
        <w:t xml:space="preserve">а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также расходы </w:t>
      </w:r>
      <w:r w:rsidRPr="000D6E86">
        <w:rPr>
          <w:rFonts w:ascii="Times New Roman" w:eastAsia="Times New Roman" w:hAnsi="Times New Roman" w:cs="Times New Roman"/>
          <w:sz w:val="24"/>
        </w:rPr>
        <w:t xml:space="preserve">на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деловое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гостеприимство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должны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соответствовать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следующим</w:t>
      </w:r>
      <w:r w:rsidRPr="000D6E86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критериям:</w:t>
      </w:r>
    </w:p>
    <w:p w:rsidR="000D6E86" w:rsidRPr="000D6E86" w:rsidRDefault="000D6E86" w:rsidP="000D6E86">
      <w:pPr>
        <w:widowControl w:val="0"/>
        <w:numPr>
          <w:ilvl w:val="0"/>
          <w:numId w:val="3"/>
        </w:numPr>
        <w:tabs>
          <w:tab w:val="left" w:pos="1117"/>
        </w:tabs>
        <w:autoSpaceDE w:val="0"/>
        <w:autoSpaceDN w:val="0"/>
        <w:spacing w:after="0" w:line="240" w:lineRule="auto"/>
        <w:ind w:right="147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D6E86">
        <w:rPr>
          <w:rFonts w:ascii="Times New Roman" w:eastAsia="Times New Roman" w:hAnsi="Times New Roman" w:cs="Times New Roman"/>
          <w:spacing w:val="-4"/>
          <w:sz w:val="24"/>
        </w:rPr>
        <w:t>быть прямо связаны</w:t>
      </w:r>
      <w:proofErr w:type="gramEnd"/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уставными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целями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деятельности </w:t>
      </w:r>
      <w:r w:rsidRPr="000D6E86">
        <w:rPr>
          <w:rFonts w:ascii="Times New Roman" w:eastAsia="Times New Roman" w:hAnsi="Times New Roman" w:cs="Times New Roman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либо </w:t>
      </w:r>
      <w:r w:rsidRPr="000D6E86">
        <w:rPr>
          <w:rFonts w:ascii="Times New Roman" w:eastAsia="Times New Roman" w:hAnsi="Times New Roman" w:cs="Times New Roman"/>
          <w:sz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памятными датами,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юбилеями, общенациональными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праздниками </w:t>
      </w:r>
      <w:r w:rsidRPr="000D6E86">
        <w:rPr>
          <w:rFonts w:ascii="Times New Roman" w:eastAsia="Times New Roman" w:hAnsi="Times New Roman" w:cs="Times New Roman"/>
          <w:sz w:val="24"/>
        </w:rPr>
        <w:t>и</w:t>
      </w:r>
      <w:r w:rsidRPr="000D6E86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т.п.;</w:t>
      </w:r>
    </w:p>
    <w:p w:rsidR="000D6E86" w:rsidRPr="000D6E86" w:rsidRDefault="000D6E86" w:rsidP="000D6E86">
      <w:pPr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spacing w:after="0" w:line="240" w:lineRule="auto"/>
        <w:ind w:left="1097" w:hanging="172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быть разумно обоснованными,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соразмерными </w:t>
      </w:r>
      <w:r w:rsidRPr="000D6E86">
        <w:rPr>
          <w:rFonts w:ascii="Times New Roman" w:eastAsia="Times New Roman" w:hAnsi="Times New Roman" w:cs="Times New Roman"/>
          <w:sz w:val="24"/>
        </w:rPr>
        <w:t>и не</w:t>
      </w:r>
      <w:r w:rsidRPr="000D6E86">
        <w:rPr>
          <w:rFonts w:ascii="Times New Roman" w:eastAsia="Times New Roman" w:hAnsi="Times New Roman" w:cs="Times New Roman"/>
          <w:spacing w:val="-4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являться предметами роскоши;</w:t>
      </w:r>
    </w:p>
    <w:p w:rsidR="000D6E86" w:rsidRPr="000D6E86" w:rsidRDefault="000D6E86" w:rsidP="000D6E86">
      <w:pPr>
        <w:widowControl w:val="0"/>
        <w:numPr>
          <w:ilvl w:val="0"/>
          <w:numId w:val="3"/>
        </w:numPr>
        <w:tabs>
          <w:tab w:val="left" w:pos="1131"/>
        </w:tabs>
        <w:autoSpaceDE w:val="0"/>
        <w:autoSpaceDN w:val="0"/>
        <w:spacing w:after="0" w:line="240" w:lineRule="auto"/>
        <w:ind w:right="146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представлять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собой скрытое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вознаграждение </w:t>
      </w:r>
      <w:r w:rsidRPr="000D6E86">
        <w:rPr>
          <w:rFonts w:ascii="Times New Roman" w:eastAsia="Times New Roman" w:hAnsi="Times New Roman" w:cs="Times New Roman"/>
          <w:sz w:val="24"/>
        </w:rPr>
        <w:t xml:space="preserve">за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услугу,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действие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бездействие, попустительство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покровительство,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предоставление  прав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принятие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определенных решений, действий, либо попытку оказать влияние </w:t>
      </w:r>
      <w:r w:rsidRPr="000D6E86">
        <w:rPr>
          <w:rFonts w:ascii="Times New Roman" w:eastAsia="Times New Roman" w:hAnsi="Times New Roman" w:cs="Times New Roman"/>
          <w:sz w:val="24"/>
        </w:rPr>
        <w:t xml:space="preserve">на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получателя </w:t>
      </w:r>
      <w:r w:rsidRPr="000D6E86">
        <w:rPr>
          <w:rFonts w:ascii="Times New Roman" w:eastAsia="Times New Roman" w:hAnsi="Times New Roman" w:cs="Times New Roman"/>
          <w:sz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иной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незаконной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неэтичной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целью;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0D6E86" w:rsidRPr="000D6E86">
          <w:pgSz w:w="11910" w:h="16850"/>
          <w:pgMar w:top="1060" w:right="700" w:bottom="280" w:left="1200" w:header="720" w:footer="720" w:gutter="0"/>
          <w:cols w:space="720"/>
        </w:sectPr>
      </w:pPr>
    </w:p>
    <w:p w:rsidR="000D6E86" w:rsidRPr="000D6E86" w:rsidRDefault="000D6E86" w:rsidP="000D6E86">
      <w:pPr>
        <w:widowControl w:val="0"/>
        <w:numPr>
          <w:ilvl w:val="0"/>
          <w:numId w:val="3"/>
        </w:numPr>
        <w:tabs>
          <w:tab w:val="left" w:pos="1102"/>
        </w:tabs>
        <w:autoSpaceDE w:val="0"/>
        <w:autoSpaceDN w:val="0"/>
        <w:spacing w:before="64" w:after="0" w:line="240" w:lineRule="auto"/>
        <w:ind w:right="1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lastRenderedPageBreak/>
        <w:t xml:space="preserve">не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создавать </w:t>
      </w:r>
      <w:proofErr w:type="spellStart"/>
      <w:r w:rsidRPr="000D6E86">
        <w:rPr>
          <w:rFonts w:ascii="Times New Roman" w:eastAsia="Times New Roman" w:hAnsi="Times New Roman" w:cs="Times New Roman"/>
          <w:spacing w:val="-4"/>
          <w:sz w:val="24"/>
        </w:rPr>
        <w:t>репутационного</w:t>
      </w:r>
      <w:proofErr w:type="spellEnd"/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 риска для УО, работников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иных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лиц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случае раскрытия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информации </w:t>
      </w:r>
      <w:r w:rsidRPr="000D6E86">
        <w:rPr>
          <w:rFonts w:ascii="Times New Roman" w:eastAsia="Times New Roman" w:hAnsi="Times New Roman" w:cs="Times New Roman"/>
          <w:sz w:val="24"/>
        </w:rPr>
        <w:t xml:space="preserve">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совершённых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подарках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понесённых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представительских</w:t>
      </w:r>
      <w:r w:rsidRPr="000D6E86"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расходах;</w:t>
      </w:r>
    </w:p>
    <w:p w:rsidR="000D6E86" w:rsidRPr="000D6E86" w:rsidRDefault="000D6E86" w:rsidP="000D6E86">
      <w:pPr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after="0" w:line="240" w:lineRule="auto"/>
        <w:ind w:right="144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противоречить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принципам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требованиям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антикоррупционной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политики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УО, </w:t>
      </w:r>
      <w:r w:rsidRPr="000D6E86">
        <w:rPr>
          <w:rFonts w:ascii="Times New Roman" w:eastAsia="Times New Roman" w:hAnsi="Times New Roman" w:cs="Times New Roman"/>
          <w:sz w:val="24"/>
        </w:rPr>
        <w:t xml:space="preserve">Кодекса этики и служебного поведения работников УО 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другим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внутренним документам УО, действующему законодательству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общепринятым нормам морали </w:t>
      </w:r>
      <w:r w:rsidRPr="000D6E86">
        <w:rPr>
          <w:rFonts w:ascii="Times New Roman" w:eastAsia="Times New Roman" w:hAnsi="Times New Roman" w:cs="Times New Roman"/>
          <w:sz w:val="24"/>
        </w:rPr>
        <w:t>и</w:t>
      </w:r>
      <w:r w:rsidRPr="000D6E86"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нравственности.</w:t>
      </w:r>
    </w:p>
    <w:p w:rsidR="000D6E86" w:rsidRPr="000D6E86" w:rsidRDefault="000D6E86" w:rsidP="000D6E86">
      <w:pPr>
        <w:widowControl w:val="0"/>
        <w:numPr>
          <w:ilvl w:val="1"/>
          <w:numId w:val="4"/>
        </w:numPr>
        <w:tabs>
          <w:tab w:val="left" w:pos="1342"/>
        </w:tabs>
        <w:autoSpaceDE w:val="0"/>
        <w:autoSpaceDN w:val="0"/>
        <w:spacing w:after="0" w:line="240" w:lineRule="auto"/>
        <w:ind w:right="14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Работники, представляя интересы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 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действуя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его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имени, должны понимать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границы допустимого поведения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при  </w:t>
      </w: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обмене деловыми подарками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оказании делового 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>гостеприимства.</w:t>
      </w:r>
    </w:p>
    <w:p w:rsidR="000D6E86" w:rsidRPr="000D6E86" w:rsidRDefault="000D6E86" w:rsidP="000D6E86">
      <w:pPr>
        <w:widowControl w:val="0"/>
        <w:numPr>
          <w:ilvl w:val="1"/>
          <w:numId w:val="4"/>
        </w:numPr>
        <w:tabs>
          <w:tab w:val="left" w:pos="1359"/>
        </w:tabs>
        <w:autoSpaceDE w:val="0"/>
        <w:autoSpaceDN w:val="0"/>
        <w:spacing w:after="0" w:line="240" w:lineRule="auto"/>
        <w:ind w:right="139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Подарки,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том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числе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виде оказания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услуг,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знаков особого внимания </w:t>
      </w: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должны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ставить принимающую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сторону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зависимое положение,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приводить </w:t>
      </w:r>
      <w:r w:rsidRPr="000D6E86">
        <w:rPr>
          <w:rFonts w:ascii="Times New Roman" w:eastAsia="Times New Roman" w:hAnsi="Times New Roman" w:cs="Times New Roman"/>
          <w:sz w:val="24"/>
        </w:rPr>
        <w:t xml:space="preserve">к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возникновению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каких-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либо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встречных обязательств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со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стороны получателя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оказывать влияние </w:t>
      </w:r>
      <w:r w:rsidRPr="000D6E86">
        <w:rPr>
          <w:rFonts w:ascii="Times New Roman" w:eastAsia="Times New Roman" w:hAnsi="Times New Roman" w:cs="Times New Roman"/>
          <w:sz w:val="24"/>
        </w:rPr>
        <w:t xml:space="preserve">на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объективность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его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деловых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суждений </w:t>
      </w:r>
      <w:r w:rsidRPr="000D6E86">
        <w:rPr>
          <w:rFonts w:ascii="Times New Roman" w:eastAsia="Times New Roman" w:hAnsi="Times New Roman" w:cs="Times New Roman"/>
          <w:sz w:val="24"/>
        </w:rPr>
        <w:t>и</w:t>
      </w:r>
      <w:r w:rsidRPr="000D6E86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решений.</w:t>
      </w:r>
    </w:p>
    <w:p w:rsidR="000D6E86" w:rsidRPr="000D6E86" w:rsidRDefault="000D6E86" w:rsidP="000D6E86">
      <w:pPr>
        <w:widowControl w:val="0"/>
        <w:numPr>
          <w:ilvl w:val="1"/>
          <w:numId w:val="4"/>
        </w:numPr>
        <w:tabs>
          <w:tab w:val="left" w:pos="1326"/>
        </w:tabs>
        <w:autoSpaceDE w:val="0"/>
        <w:autoSpaceDN w:val="0"/>
        <w:spacing w:after="0" w:line="240" w:lineRule="auto"/>
        <w:ind w:right="146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При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любых сомнениях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правомерности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этичности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своих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действий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работники обязаны поставить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известность руководителя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проконсультироваться </w:t>
      </w:r>
      <w:r w:rsidRPr="000D6E86">
        <w:rPr>
          <w:rFonts w:ascii="Times New Roman" w:eastAsia="Times New Roman" w:hAnsi="Times New Roman" w:cs="Times New Roman"/>
          <w:sz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ним,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прежде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чем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дарить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получать подарки,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участвовать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тех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иных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представительских</w:t>
      </w:r>
      <w:r w:rsidRPr="000D6E86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мероприятиях.</w:t>
      </w:r>
    </w:p>
    <w:p w:rsidR="000D6E86" w:rsidRPr="000D6E86" w:rsidRDefault="000D6E86" w:rsidP="000D6E86">
      <w:pPr>
        <w:widowControl w:val="0"/>
        <w:numPr>
          <w:ilvl w:val="1"/>
          <w:numId w:val="2"/>
        </w:numPr>
        <w:tabs>
          <w:tab w:val="left" w:pos="1326"/>
        </w:tabs>
        <w:autoSpaceDE w:val="0"/>
        <w:autoSpaceDN w:val="0"/>
        <w:spacing w:after="0" w:line="240" w:lineRule="auto"/>
        <w:ind w:right="1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допускается передавать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принимать подарки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имени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УО, его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сотрудников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представителей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виде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денежных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средств,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как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наличных,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так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безналичных,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независимо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валюты, </w:t>
      </w:r>
      <w:r w:rsidRPr="000D6E86">
        <w:rPr>
          <w:rFonts w:ascii="Times New Roman" w:eastAsia="Times New Roman" w:hAnsi="Times New Roman" w:cs="Times New Roman"/>
          <w:sz w:val="24"/>
        </w:rPr>
        <w:t>а</w:t>
      </w:r>
      <w:r w:rsidRPr="000D6E8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также</w:t>
      </w:r>
      <w:r w:rsidRPr="000D6E8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в</w:t>
      </w:r>
      <w:r w:rsidRPr="000D6E8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форме</w:t>
      </w:r>
      <w:r w:rsidRPr="000D6E8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акций,</w:t>
      </w:r>
      <w:r w:rsidRPr="000D6E8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опционов</w:t>
      </w:r>
      <w:r w:rsidRPr="000D6E8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или</w:t>
      </w:r>
      <w:r w:rsidRPr="000D6E8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иных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ликвидных</w:t>
      </w:r>
      <w:r w:rsidRPr="000D6E8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ценных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бумаг.</w:t>
      </w:r>
    </w:p>
    <w:p w:rsidR="000D6E86" w:rsidRPr="000D6E86" w:rsidRDefault="000D6E86" w:rsidP="000D6E86">
      <w:pPr>
        <w:widowControl w:val="0"/>
        <w:numPr>
          <w:ilvl w:val="1"/>
          <w:numId w:val="2"/>
        </w:numPr>
        <w:tabs>
          <w:tab w:val="left" w:pos="1326"/>
        </w:tabs>
        <w:autoSpaceDE w:val="0"/>
        <w:autoSpaceDN w:val="0"/>
        <w:spacing w:after="0" w:line="240" w:lineRule="auto"/>
        <w:ind w:right="1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допускается принимать подарки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ходе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проведения торгов </w:t>
      </w:r>
      <w:r w:rsidRPr="000D6E86">
        <w:rPr>
          <w:rFonts w:ascii="Times New Roman" w:eastAsia="Times New Roman" w:hAnsi="Times New Roman" w:cs="Times New Roman"/>
          <w:sz w:val="24"/>
        </w:rPr>
        <w:t xml:space="preserve">и во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время прямых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переговоров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при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заключении договоров</w:t>
      </w:r>
      <w:r w:rsidRPr="000D6E86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(контрактов).</w:t>
      </w:r>
    </w:p>
    <w:p w:rsidR="000D6E86" w:rsidRPr="000D6E86" w:rsidRDefault="000D6E86" w:rsidP="000D6E86">
      <w:pPr>
        <w:widowControl w:val="0"/>
        <w:numPr>
          <w:ilvl w:val="1"/>
          <w:numId w:val="2"/>
        </w:numPr>
        <w:tabs>
          <w:tab w:val="left" w:pos="1326"/>
        </w:tabs>
        <w:autoSpaceDE w:val="0"/>
        <w:autoSpaceDN w:val="0"/>
        <w:spacing w:after="0" w:line="240" w:lineRule="auto"/>
        <w:ind w:right="143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Работникам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рекомендуется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принимать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передавать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подарки либо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услуги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любом</w:t>
      </w: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виде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от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третьих</w:t>
      </w:r>
      <w:r w:rsidRPr="000D6E8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лиц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в</w:t>
      </w:r>
      <w:r w:rsidRPr="000D6E8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качестве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благодарности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за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совершенную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услугу</w:t>
      </w:r>
      <w:r w:rsidRPr="000D6E8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или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данный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совет.</w:t>
      </w:r>
    </w:p>
    <w:p w:rsidR="000D6E86" w:rsidRPr="000D6E86" w:rsidRDefault="000D6E86" w:rsidP="000D6E86">
      <w:pPr>
        <w:widowControl w:val="0"/>
        <w:numPr>
          <w:ilvl w:val="1"/>
          <w:numId w:val="2"/>
        </w:numPr>
        <w:tabs>
          <w:tab w:val="left" w:pos="1561"/>
        </w:tabs>
        <w:autoSpaceDE w:val="0"/>
        <w:autoSpaceDN w:val="0"/>
        <w:spacing w:after="0" w:line="240" w:lineRule="auto"/>
        <w:ind w:right="1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приемлет  коррупции.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Подарки </w:t>
      </w: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должны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быть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использованы</w:t>
      </w:r>
      <w:r w:rsidRPr="000D6E8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 xml:space="preserve">для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дачи/получения взяток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коррупции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во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всех </w:t>
      </w:r>
      <w:r w:rsidRPr="000D6E86">
        <w:rPr>
          <w:rFonts w:ascii="Times New Roman" w:eastAsia="Times New Roman" w:hAnsi="Times New Roman" w:cs="Times New Roman"/>
          <w:sz w:val="24"/>
        </w:rPr>
        <w:t>ее</w:t>
      </w:r>
      <w:r w:rsidRPr="000D6E86"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проявлениях.</w:t>
      </w:r>
    </w:p>
    <w:p w:rsidR="000D6E86" w:rsidRPr="000D6E86" w:rsidRDefault="000D6E86" w:rsidP="000D6E86">
      <w:pPr>
        <w:widowControl w:val="0"/>
        <w:numPr>
          <w:ilvl w:val="1"/>
          <w:numId w:val="2"/>
        </w:numPr>
        <w:tabs>
          <w:tab w:val="left" w:pos="1446"/>
        </w:tabs>
        <w:autoSpaceDE w:val="0"/>
        <w:autoSpaceDN w:val="0"/>
        <w:spacing w:after="0" w:line="240" w:lineRule="auto"/>
        <w:ind w:right="144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Подарки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услуги, предоставляемые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УО,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передаются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только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имени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целом, </w:t>
      </w:r>
      <w:r w:rsidRPr="000D6E86">
        <w:rPr>
          <w:rFonts w:ascii="Times New Roman" w:eastAsia="Times New Roman" w:hAnsi="Times New Roman" w:cs="Times New Roman"/>
          <w:sz w:val="24"/>
        </w:rPr>
        <w:t xml:space="preserve">а не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как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подарок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отдельного работника</w:t>
      </w:r>
      <w:r w:rsidRPr="000D6E86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УО.</w:t>
      </w:r>
    </w:p>
    <w:p w:rsidR="000D6E86" w:rsidRPr="000D6E86" w:rsidRDefault="000D6E86" w:rsidP="000D6E86">
      <w:pPr>
        <w:widowControl w:val="0"/>
        <w:numPr>
          <w:ilvl w:val="1"/>
          <w:numId w:val="2"/>
        </w:numPr>
        <w:tabs>
          <w:tab w:val="left" w:pos="1457"/>
        </w:tabs>
        <w:autoSpaceDE w:val="0"/>
        <w:autoSpaceDN w:val="0"/>
        <w:spacing w:after="0" w:line="240" w:lineRule="auto"/>
        <w:ind w:right="14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Работник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которому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при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выполнении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должностных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обязанностей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предлагаются подарки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иное </w:t>
      </w:r>
      <w:proofErr w:type="gramStart"/>
      <w:r w:rsidRPr="000D6E86">
        <w:rPr>
          <w:rFonts w:ascii="Times New Roman" w:eastAsia="Times New Roman" w:hAnsi="Times New Roman" w:cs="Times New Roman"/>
          <w:spacing w:val="-5"/>
          <w:sz w:val="24"/>
        </w:rPr>
        <w:t>вознаграждение</w:t>
      </w:r>
      <w:proofErr w:type="gramEnd"/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как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прямом,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так </w:t>
      </w:r>
      <w:r w:rsidRPr="000D6E86">
        <w:rPr>
          <w:rFonts w:ascii="Times New Roman" w:eastAsia="Times New Roman" w:hAnsi="Times New Roman" w:cs="Times New Roman"/>
          <w:sz w:val="24"/>
        </w:rPr>
        <w:t xml:space="preserve">и 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косвенном виде, которые способны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повлиять </w:t>
      </w:r>
      <w:r w:rsidRPr="000D6E86">
        <w:rPr>
          <w:rFonts w:ascii="Times New Roman" w:eastAsia="Times New Roman" w:hAnsi="Times New Roman" w:cs="Times New Roman"/>
          <w:sz w:val="24"/>
        </w:rPr>
        <w:t xml:space="preserve">на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подготавливаемые и/или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принимаемые </w:t>
      </w:r>
      <w:r w:rsidRPr="000D6E86">
        <w:rPr>
          <w:rFonts w:ascii="Times New Roman" w:eastAsia="Times New Roman" w:hAnsi="Times New Roman" w:cs="Times New Roman"/>
          <w:sz w:val="24"/>
        </w:rPr>
        <w:t xml:space="preserve">им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решения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оказать влияние </w:t>
      </w:r>
      <w:r w:rsidRPr="000D6E86">
        <w:rPr>
          <w:rFonts w:ascii="Times New Roman" w:eastAsia="Times New Roman" w:hAnsi="Times New Roman" w:cs="Times New Roman"/>
          <w:sz w:val="24"/>
        </w:rPr>
        <w:t xml:space="preserve">на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его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действия (бездействия),</w:t>
      </w:r>
      <w:r w:rsidRPr="000D6E8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должен:</w:t>
      </w:r>
    </w:p>
    <w:p w:rsidR="000D6E86" w:rsidRPr="000D6E86" w:rsidRDefault="000D6E86" w:rsidP="000D6E86">
      <w:pPr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spacing w:after="0" w:line="240" w:lineRule="auto"/>
        <w:ind w:right="1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отказаться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от них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немедленно уведомить руководителя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Комиссию </w:t>
      </w:r>
      <w:r w:rsidRPr="000D6E86">
        <w:rPr>
          <w:rFonts w:ascii="Times New Roman" w:eastAsia="Times New Roman" w:hAnsi="Times New Roman" w:cs="Times New Roman"/>
          <w:sz w:val="24"/>
        </w:rPr>
        <w:t xml:space="preserve">по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противодействию</w:t>
      </w:r>
      <w:r w:rsidRPr="000D6E8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коррупции;</w:t>
      </w:r>
    </w:p>
    <w:p w:rsidR="000D6E86" w:rsidRPr="000D6E86" w:rsidRDefault="000D6E86" w:rsidP="000D6E86">
      <w:pPr>
        <w:widowControl w:val="0"/>
        <w:numPr>
          <w:ilvl w:val="0"/>
          <w:numId w:val="5"/>
        </w:numPr>
        <w:tabs>
          <w:tab w:val="left" w:pos="1062"/>
        </w:tabs>
        <w:autoSpaceDE w:val="0"/>
        <w:autoSpaceDN w:val="0"/>
        <w:spacing w:after="0" w:line="240" w:lineRule="auto"/>
        <w:ind w:right="143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 xml:space="preserve">по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возможности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исключить дальнейшие контакты </w:t>
      </w:r>
      <w:r w:rsidRPr="000D6E86">
        <w:rPr>
          <w:rFonts w:ascii="Times New Roman" w:eastAsia="Times New Roman" w:hAnsi="Times New Roman" w:cs="Times New Roman"/>
          <w:sz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лицом, предложившим подарок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вознаграждение,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если только это связано </w:t>
      </w:r>
      <w:r w:rsidRPr="000D6E86">
        <w:rPr>
          <w:rFonts w:ascii="Times New Roman" w:eastAsia="Times New Roman" w:hAnsi="Times New Roman" w:cs="Times New Roman"/>
          <w:sz w:val="24"/>
        </w:rPr>
        <w:t xml:space="preserve">со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служебной</w:t>
      </w:r>
      <w:r w:rsidRPr="000D6E86">
        <w:rPr>
          <w:rFonts w:ascii="Times New Roman" w:eastAsia="Times New Roman" w:hAnsi="Times New Roman" w:cs="Times New Roman"/>
          <w:spacing w:val="-35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необходимостью;</w:t>
      </w:r>
    </w:p>
    <w:p w:rsidR="000D6E86" w:rsidRPr="000D6E86" w:rsidRDefault="000D6E86" w:rsidP="000D6E86">
      <w:pPr>
        <w:widowControl w:val="0"/>
        <w:numPr>
          <w:ilvl w:val="0"/>
          <w:numId w:val="5"/>
        </w:numPr>
        <w:tabs>
          <w:tab w:val="left" w:pos="1093"/>
        </w:tabs>
        <w:autoSpaceDE w:val="0"/>
        <w:autoSpaceDN w:val="0"/>
        <w:spacing w:after="0" w:line="240" w:lineRule="auto"/>
        <w:ind w:right="14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>случае</w:t>
      </w:r>
      <w:proofErr w:type="gramStart"/>
      <w:r w:rsidRPr="000D6E86">
        <w:rPr>
          <w:rFonts w:ascii="Times New Roman" w:eastAsia="Times New Roman" w:hAnsi="Times New Roman" w:cs="Times New Roman"/>
          <w:spacing w:val="-4"/>
          <w:sz w:val="24"/>
        </w:rPr>
        <w:t>,</w:t>
      </w:r>
      <w:proofErr w:type="gramEnd"/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 если подарок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вознаграждение </w:t>
      </w:r>
      <w:r w:rsidRPr="000D6E86">
        <w:rPr>
          <w:rFonts w:ascii="Times New Roman" w:eastAsia="Times New Roman" w:hAnsi="Times New Roman" w:cs="Times New Roman"/>
          <w:sz w:val="24"/>
        </w:rPr>
        <w:t xml:space="preserve">не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представляется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возможным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отклонить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или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возвратить,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передать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его </w:t>
      </w:r>
      <w:r w:rsidRPr="000D6E86">
        <w:rPr>
          <w:rFonts w:ascii="Times New Roman" w:eastAsia="Times New Roman" w:hAnsi="Times New Roman" w:cs="Times New Roman"/>
          <w:sz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соответствующей служебной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запиской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руководителю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УО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Комиссию </w:t>
      </w:r>
      <w:r w:rsidRPr="000D6E86">
        <w:rPr>
          <w:rFonts w:ascii="Times New Roman" w:eastAsia="Times New Roman" w:hAnsi="Times New Roman" w:cs="Times New Roman"/>
          <w:sz w:val="24"/>
        </w:rPr>
        <w:t xml:space="preserve">по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противодействию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коррупции </w:t>
      </w:r>
      <w:r w:rsidRPr="000D6E86">
        <w:rPr>
          <w:rFonts w:ascii="Times New Roman" w:eastAsia="Times New Roman" w:hAnsi="Times New Roman" w:cs="Times New Roman"/>
          <w:sz w:val="24"/>
        </w:rPr>
        <w:t xml:space="preserve">и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продолжить работу </w:t>
      </w:r>
      <w:r w:rsidRPr="000D6E86">
        <w:rPr>
          <w:rFonts w:ascii="Times New Roman" w:eastAsia="Times New Roman" w:hAnsi="Times New Roman" w:cs="Times New Roman"/>
          <w:sz w:val="24"/>
        </w:rPr>
        <w:t xml:space="preserve">в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установленном </w:t>
      </w:r>
      <w:r w:rsidRPr="000D6E86">
        <w:rPr>
          <w:rFonts w:ascii="Times New Roman" w:eastAsia="Times New Roman" w:hAnsi="Times New Roman" w:cs="Times New Roman"/>
          <w:sz w:val="24"/>
        </w:rPr>
        <w:t xml:space="preserve">в УО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порядке над вопросом, </w:t>
      </w:r>
      <w:r w:rsidRPr="000D6E86">
        <w:rPr>
          <w:rFonts w:ascii="Times New Roman" w:eastAsia="Times New Roman" w:hAnsi="Times New Roman" w:cs="Times New Roman"/>
          <w:sz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которым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 xml:space="preserve">был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 xml:space="preserve">связан </w:t>
      </w:r>
      <w:r w:rsidRPr="000D6E86">
        <w:rPr>
          <w:rFonts w:ascii="Times New Roman" w:eastAsia="Times New Roman" w:hAnsi="Times New Roman" w:cs="Times New Roman"/>
          <w:spacing w:val="-4"/>
          <w:sz w:val="24"/>
        </w:rPr>
        <w:t xml:space="preserve">подарок </w:t>
      </w:r>
      <w:r w:rsidRPr="000D6E86">
        <w:rPr>
          <w:rFonts w:ascii="Times New Roman" w:eastAsia="Times New Roman" w:hAnsi="Times New Roman" w:cs="Times New Roman"/>
          <w:spacing w:val="-3"/>
          <w:sz w:val="24"/>
        </w:rPr>
        <w:t>или</w:t>
      </w:r>
      <w:r w:rsidRPr="000D6E86">
        <w:rPr>
          <w:rFonts w:ascii="Times New Roman" w:eastAsia="Times New Roman" w:hAnsi="Times New Roman" w:cs="Times New Roman"/>
          <w:spacing w:val="-41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</w:rPr>
        <w:t>вознаграждение.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ind w:left="218" w:right="1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0D6E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взаимодействии </w:t>
      </w:r>
      <w:r w:rsidRPr="000D6E8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D6E86">
        <w:rPr>
          <w:rFonts w:ascii="Times New Roman" w:eastAsia="Times New Roman" w:hAnsi="Times New Roman" w:cs="Times New Roman"/>
          <w:spacing w:val="-4"/>
          <w:sz w:val="24"/>
          <w:szCs w:val="24"/>
        </w:rPr>
        <w:t>лицами,</w:t>
      </w:r>
      <w:r w:rsidRPr="000D6E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  <w:szCs w:val="24"/>
        </w:rPr>
        <w:t>занимающими</w:t>
      </w:r>
      <w:r w:rsidRPr="000D6E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4"/>
          <w:sz w:val="24"/>
          <w:szCs w:val="24"/>
        </w:rPr>
        <w:t>должности</w:t>
      </w:r>
      <w:r w:rsidRPr="000D6E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муниципальной </w:t>
      </w:r>
      <w:r w:rsidRPr="000D6E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службы, </w:t>
      </w:r>
      <w:r w:rsidRPr="000D6E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следует руководствоваться </w:t>
      </w:r>
      <w:r w:rsidRPr="000D6E86">
        <w:rPr>
          <w:rFonts w:ascii="Times New Roman" w:eastAsia="Times New Roman" w:hAnsi="Times New Roman" w:cs="Times New Roman"/>
          <w:sz w:val="24"/>
          <w:szCs w:val="24"/>
        </w:rPr>
        <w:t>нормами, регулирующими этические нормы и правила служебного поведения муниципальных служащих.</w:t>
      </w:r>
    </w:p>
    <w:p w:rsidR="000D6E86" w:rsidRPr="000D6E86" w:rsidRDefault="000D6E86" w:rsidP="000D6E86">
      <w:pPr>
        <w:widowControl w:val="0"/>
        <w:autoSpaceDE w:val="0"/>
        <w:autoSpaceDN w:val="0"/>
        <w:spacing w:after="0" w:line="240" w:lineRule="auto"/>
        <w:ind w:left="218" w:right="15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sz w:val="24"/>
          <w:szCs w:val="24"/>
        </w:rPr>
        <w:t xml:space="preserve">Для установления и поддержания деловых отношений и как проявление общепринятой вежливости работника УО могут и презентовать третьим лицам и получать от них представительские подарки. Под представительскими подарками понимается сувенирная продукция (в </w:t>
      </w:r>
      <w:proofErr w:type="spellStart"/>
      <w:r w:rsidRPr="000D6E8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D6E86">
        <w:rPr>
          <w:rFonts w:ascii="Times New Roman" w:eastAsia="Times New Roman" w:hAnsi="Times New Roman" w:cs="Times New Roman"/>
          <w:sz w:val="24"/>
          <w:szCs w:val="24"/>
        </w:rPr>
        <w:t>. с логотипом УО), цветы, кондитерские изделия и аналогичная</w:t>
      </w:r>
      <w:r w:rsidRPr="000D6E8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  <w:szCs w:val="24"/>
        </w:rPr>
        <w:t>продукция.</w:t>
      </w:r>
    </w:p>
    <w:p w:rsidR="000D6E86" w:rsidRPr="000D6E86" w:rsidRDefault="000D6E86" w:rsidP="000D6E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E86" w:rsidRPr="000D6E86" w:rsidRDefault="000D6E86" w:rsidP="000D6E86">
      <w:pPr>
        <w:widowControl w:val="0"/>
        <w:numPr>
          <w:ilvl w:val="1"/>
          <w:numId w:val="7"/>
        </w:numPr>
        <w:tabs>
          <w:tab w:val="left" w:pos="4360"/>
        </w:tabs>
        <w:autoSpaceDE w:val="0"/>
        <w:autoSpaceDN w:val="0"/>
        <w:spacing w:after="0" w:line="274" w:lineRule="exact"/>
        <w:ind w:left="4359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0D6E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6E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</w:p>
    <w:p w:rsidR="000D6E86" w:rsidRPr="000D6E86" w:rsidRDefault="000D6E86" w:rsidP="000D6E86">
      <w:pPr>
        <w:widowControl w:val="0"/>
        <w:numPr>
          <w:ilvl w:val="1"/>
          <w:numId w:val="1"/>
        </w:numPr>
        <w:tabs>
          <w:tab w:val="left" w:pos="1357"/>
        </w:tabs>
        <w:autoSpaceDE w:val="0"/>
        <w:autoSpaceDN w:val="0"/>
        <w:spacing w:after="0" w:line="240" w:lineRule="auto"/>
        <w:ind w:right="150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>Настоящие Правила являются обязательными для всех и каждого работника УО в период работы в</w:t>
      </w:r>
      <w:r w:rsidRPr="000D6E8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УО.</w:t>
      </w:r>
    </w:p>
    <w:p w:rsidR="000D6E86" w:rsidRPr="000D6E86" w:rsidRDefault="000D6E86" w:rsidP="000D6E86">
      <w:pPr>
        <w:widowControl w:val="0"/>
        <w:numPr>
          <w:ilvl w:val="1"/>
          <w:numId w:val="1"/>
        </w:numPr>
        <w:tabs>
          <w:tab w:val="left" w:pos="1431"/>
        </w:tabs>
        <w:autoSpaceDE w:val="0"/>
        <w:autoSpaceDN w:val="0"/>
        <w:spacing w:after="0" w:line="240" w:lineRule="auto"/>
        <w:ind w:right="1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0D6E86">
        <w:rPr>
          <w:rFonts w:ascii="Times New Roman" w:eastAsia="Times New Roman" w:hAnsi="Times New Roman" w:cs="Times New Roman"/>
          <w:sz w:val="24"/>
        </w:rPr>
        <w:t>Настоящие Правила подлежат применению вне зависимости от того, каким образом передаются деловые подарки и знаки делового гостеприимства - напрямую или через</w:t>
      </w:r>
      <w:r w:rsidRPr="000D6E8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6E86">
        <w:rPr>
          <w:rFonts w:ascii="Times New Roman" w:eastAsia="Times New Roman" w:hAnsi="Times New Roman" w:cs="Times New Roman"/>
          <w:sz w:val="24"/>
        </w:rPr>
        <w:t>посредников.</w:t>
      </w:r>
    </w:p>
    <w:p w:rsidR="008766F1" w:rsidRDefault="008766F1"/>
    <w:sectPr w:rsidR="008766F1">
      <w:pgSz w:w="11910" w:h="16850"/>
      <w:pgMar w:top="106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206"/>
    <w:multiLevelType w:val="multilevel"/>
    <w:tmpl w:val="4B462A0E"/>
    <w:lvl w:ilvl="0">
      <w:start w:val="3"/>
      <w:numFmt w:val="decimal"/>
      <w:lvlText w:val="%1"/>
      <w:lvlJc w:val="left"/>
      <w:pPr>
        <w:ind w:left="218" w:hanging="39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8" w:hanging="3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99"/>
      </w:pPr>
      <w:rPr>
        <w:rFonts w:hint="default"/>
        <w:lang w:val="ru-RU" w:eastAsia="en-US" w:bidi="ar-SA"/>
      </w:rPr>
    </w:lvl>
  </w:abstractNum>
  <w:abstractNum w:abstractNumId="1">
    <w:nsid w:val="366A3DBB"/>
    <w:multiLevelType w:val="hybridMultilevel"/>
    <w:tmpl w:val="C91CD976"/>
    <w:lvl w:ilvl="0" w:tplc="337A55B0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B2A60524">
      <w:numFmt w:val="bullet"/>
      <w:lvlText w:val="•"/>
      <w:lvlJc w:val="left"/>
      <w:pPr>
        <w:ind w:left="1198" w:hanging="219"/>
      </w:pPr>
      <w:rPr>
        <w:rFonts w:hint="default"/>
        <w:lang w:val="ru-RU" w:eastAsia="en-US" w:bidi="ar-SA"/>
      </w:rPr>
    </w:lvl>
    <w:lvl w:ilvl="2" w:tplc="AD2E47BA">
      <w:numFmt w:val="bullet"/>
      <w:lvlText w:val="•"/>
      <w:lvlJc w:val="left"/>
      <w:pPr>
        <w:ind w:left="2177" w:hanging="219"/>
      </w:pPr>
      <w:rPr>
        <w:rFonts w:hint="default"/>
        <w:lang w:val="ru-RU" w:eastAsia="en-US" w:bidi="ar-SA"/>
      </w:rPr>
    </w:lvl>
    <w:lvl w:ilvl="3" w:tplc="F926BBC0">
      <w:numFmt w:val="bullet"/>
      <w:lvlText w:val="•"/>
      <w:lvlJc w:val="left"/>
      <w:pPr>
        <w:ind w:left="3155" w:hanging="219"/>
      </w:pPr>
      <w:rPr>
        <w:rFonts w:hint="default"/>
        <w:lang w:val="ru-RU" w:eastAsia="en-US" w:bidi="ar-SA"/>
      </w:rPr>
    </w:lvl>
    <w:lvl w:ilvl="4" w:tplc="45D44DF2">
      <w:numFmt w:val="bullet"/>
      <w:lvlText w:val="•"/>
      <w:lvlJc w:val="left"/>
      <w:pPr>
        <w:ind w:left="4134" w:hanging="219"/>
      </w:pPr>
      <w:rPr>
        <w:rFonts w:hint="default"/>
        <w:lang w:val="ru-RU" w:eastAsia="en-US" w:bidi="ar-SA"/>
      </w:rPr>
    </w:lvl>
    <w:lvl w:ilvl="5" w:tplc="B95221CE">
      <w:numFmt w:val="bullet"/>
      <w:lvlText w:val="•"/>
      <w:lvlJc w:val="left"/>
      <w:pPr>
        <w:ind w:left="5113" w:hanging="219"/>
      </w:pPr>
      <w:rPr>
        <w:rFonts w:hint="default"/>
        <w:lang w:val="ru-RU" w:eastAsia="en-US" w:bidi="ar-SA"/>
      </w:rPr>
    </w:lvl>
    <w:lvl w:ilvl="6" w:tplc="462C72B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29AC32FE">
      <w:numFmt w:val="bullet"/>
      <w:lvlText w:val="•"/>
      <w:lvlJc w:val="left"/>
      <w:pPr>
        <w:ind w:left="7070" w:hanging="219"/>
      </w:pPr>
      <w:rPr>
        <w:rFonts w:hint="default"/>
        <w:lang w:val="ru-RU" w:eastAsia="en-US" w:bidi="ar-SA"/>
      </w:rPr>
    </w:lvl>
    <w:lvl w:ilvl="8" w:tplc="ACD28ACE">
      <w:numFmt w:val="bullet"/>
      <w:lvlText w:val="•"/>
      <w:lvlJc w:val="left"/>
      <w:pPr>
        <w:ind w:left="8049" w:hanging="219"/>
      </w:pPr>
      <w:rPr>
        <w:rFonts w:hint="default"/>
        <w:lang w:val="ru-RU" w:eastAsia="en-US" w:bidi="ar-SA"/>
      </w:rPr>
    </w:lvl>
  </w:abstractNum>
  <w:abstractNum w:abstractNumId="2">
    <w:nsid w:val="3D2326FF"/>
    <w:multiLevelType w:val="hybridMultilevel"/>
    <w:tmpl w:val="710E8D2E"/>
    <w:lvl w:ilvl="0" w:tplc="B61E2DE4">
      <w:start w:val="1"/>
      <w:numFmt w:val="decimal"/>
      <w:lvlText w:val="%1)"/>
      <w:lvlJc w:val="left"/>
      <w:pPr>
        <w:ind w:left="218" w:hanging="3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DFD486BA">
      <w:start w:val="1"/>
      <w:numFmt w:val="decimal"/>
      <w:lvlText w:val="%2."/>
      <w:lvlJc w:val="left"/>
      <w:pPr>
        <w:ind w:left="45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2928B88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3" w:tplc="57B2C9C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4" w:tplc="8FA6683E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5" w:tplc="9AE601D8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 w:tplc="13E47A4C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59987DFA">
      <w:numFmt w:val="bullet"/>
      <w:lvlText w:val="•"/>
      <w:lvlJc w:val="left"/>
      <w:pPr>
        <w:ind w:left="8170" w:hanging="240"/>
      </w:pPr>
      <w:rPr>
        <w:rFonts w:hint="default"/>
        <w:lang w:val="ru-RU" w:eastAsia="en-US" w:bidi="ar-SA"/>
      </w:rPr>
    </w:lvl>
    <w:lvl w:ilvl="8" w:tplc="54C6897A">
      <w:numFmt w:val="bullet"/>
      <w:lvlText w:val="•"/>
      <w:lvlJc w:val="left"/>
      <w:pPr>
        <w:ind w:left="8782" w:hanging="240"/>
      </w:pPr>
      <w:rPr>
        <w:rFonts w:hint="default"/>
        <w:lang w:val="ru-RU" w:eastAsia="en-US" w:bidi="ar-SA"/>
      </w:rPr>
    </w:lvl>
  </w:abstractNum>
  <w:abstractNum w:abstractNumId="3">
    <w:nsid w:val="51DD5785"/>
    <w:multiLevelType w:val="multilevel"/>
    <w:tmpl w:val="FA3ED58E"/>
    <w:lvl w:ilvl="0">
      <w:start w:val="1"/>
      <w:numFmt w:val="decimal"/>
      <w:lvlText w:val="%1"/>
      <w:lvlJc w:val="left"/>
      <w:pPr>
        <w:ind w:left="218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88"/>
      </w:pPr>
      <w:rPr>
        <w:rFonts w:hint="default"/>
        <w:lang w:val="ru-RU" w:eastAsia="en-US" w:bidi="ar-SA"/>
      </w:rPr>
    </w:lvl>
  </w:abstractNum>
  <w:abstractNum w:abstractNumId="4">
    <w:nsid w:val="58351F04"/>
    <w:multiLevelType w:val="multilevel"/>
    <w:tmpl w:val="50926806"/>
    <w:lvl w:ilvl="0">
      <w:start w:val="4"/>
      <w:numFmt w:val="decimal"/>
      <w:lvlText w:val="%1"/>
      <w:lvlJc w:val="left"/>
      <w:pPr>
        <w:ind w:left="21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0"/>
      </w:pPr>
      <w:rPr>
        <w:rFonts w:hint="default"/>
        <w:lang w:val="ru-RU" w:eastAsia="en-US" w:bidi="ar-SA"/>
      </w:rPr>
    </w:lvl>
  </w:abstractNum>
  <w:abstractNum w:abstractNumId="5">
    <w:nsid w:val="61D749D0"/>
    <w:multiLevelType w:val="hybridMultilevel"/>
    <w:tmpl w:val="05CA8104"/>
    <w:lvl w:ilvl="0" w:tplc="FAD42DBE">
      <w:numFmt w:val="bullet"/>
      <w:lvlText w:val="–"/>
      <w:lvlJc w:val="left"/>
      <w:pPr>
        <w:ind w:left="218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AEB3E">
      <w:numFmt w:val="bullet"/>
      <w:lvlText w:val="•"/>
      <w:lvlJc w:val="left"/>
      <w:pPr>
        <w:ind w:left="1198" w:hanging="190"/>
      </w:pPr>
      <w:rPr>
        <w:rFonts w:hint="default"/>
        <w:lang w:val="ru-RU" w:eastAsia="en-US" w:bidi="ar-SA"/>
      </w:rPr>
    </w:lvl>
    <w:lvl w:ilvl="2" w:tplc="2CE23B50">
      <w:numFmt w:val="bullet"/>
      <w:lvlText w:val="•"/>
      <w:lvlJc w:val="left"/>
      <w:pPr>
        <w:ind w:left="2177" w:hanging="190"/>
      </w:pPr>
      <w:rPr>
        <w:rFonts w:hint="default"/>
        <w:lang w:val="ru-RU" w:eastAsia="en-US" w:bidi="ar-SA"/>
      </w:rPr>
    </w:lvl>
    <w:lvl w:ilvl="3" w:tplc="CA7C9998">
      <w:numFmt w:val="bullet"/>
      <w:lvlText w:val="•"/>
      <w:lvlJc w:val="left"/>
      <w:pPr>
        <w:ind w:left="3155" w:hanging="190"/>
      </w:pPr>
      <w:rPr>
        <w:rFonts w:hint="default"/>
        <w:lang w:val="ru-RU" w:eastAsia="en-US" w:bidi="ar-SA"/>
      </w:rPr>
    </w:lvl>
    <w:lvl w:ilvl="4" w:tplc="C6FA055A">
      <w:numFmt w:val="bullet"/>
      <w:lvlText w:val="•"/>
      <w:lvlJc w:val="left"/>
      <w:pPr>
        <w:ind w:left="4134" w:hanging="190"/>
      </w:pPr>
      <w:rPr>
        <w:rFonts w:hint="default"/>
        <w:lang w:val="ru-RU" w:eastAsia="en-US" w:bidi="ar-SA"/>
      </w:rPr>
    </w:lvl>
    <w:lvl w:ilvl="5" w:tplc="8E2A8268">
      <w:numFmt w:val="bullet"/>
      <w:lvlText w:val="•"/>
      <w:lvlJc w:val="left"/>
      <w:pPr>
        <w:ind w:left="5113" w:hanging="190"/>
      </w:pPr>
      <w:rPr>
        <w:rFonts w:hint="default"/>
        <w:lang w:val="ru-RU" w:eastAsia="en-US" w:bidi="ar-SA"/>
      </w:rPr>
    </w:lvl>
    <w:lvl w:ilvl="6" w:tplc="3A5A0C7E">
      <w:numFmt w:val="bullet"/>
      <w:lvlText w:val="•"/>
      <w:lvlJc w:val="left"/>
      <w:pPr>
        <w:ind w:left="6091" w:hanging="190"/>
      </w:pPr>
      <w:rPr>
        <w:rFonts w:hint="default"/>
        <w:lang w:val="ru-RU" w:eastAsia="en-US" w:bidi="ar-SA"/>
      </w:rPr>
    </w:lvl>
    <w:lvl w:ilvl="7" w:tplc="97949CE4">
      <w:numFmt w:val="bullet"/>
      <w:lvlText w:val="•"/>
      <w:lvlJc w:val="left"/>
      <w:pPr>
        <w:ind w:left="7070" w:hanging="190"/>
      </w:pPr>
      <w:rPr>
        <w:rFonts w:hint="default"/>
        <w:lang w:val="ru-RU" w:eastAsia="en-US" w:bidi="ar-SA"/>
      </w:rPr>
    </w:lvl>
    <w:lvl w:ilvl="8" w:tplc="4290F866">
      <w:numFmt w:val="bullet"/>
      <w:lvlText w:val="•"/>
      <w:lvlJc w:val="left"/>
      <w:pPr>
        <w:ind w:left="8049" w:hanging="190"/>
      </w:pPr>
      <w:rPr>
        <w:rFonts w:hint="default"/>
        <w:lang w:val="ru-RU" w:eastAsia="en-US" w:bidi="ar-SA"/>
      </w:rPr>
    </w:lvl>
  </w:abstractNum>
  <w:abstractNum w:abstractNumId="6">
    <w:nsid w:val="7AF840AD"/>
    <w:multiLevelType w:val="multilevel"/>
    <w:tmpl w:val="12382F7E"/>
    <w:lvl w:ilvl="0">
      <w:start w:val="3"/>
      <w:numFmt w:val="decimal"/>
      <w:lvlText w:val="%1"/>
      <w:lvlJc w:val="left"/>
      <w:pPr>
        <w:ind w:left="218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9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B4"/>
    <w:rsid w:val="000D6E86"/>
    <w:rsid w:val="002F31B4"/>
    <w:rsid w:val="008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Зимадеева</dc:creator>
  <cp:keywords/>
  <dc:description/>
  <cp:lastModifiedBy>Зимадеева</cp:lastModifiedBy>
  <cp:revision>2</cp:revision>
  <dcterms:created xsi:type="dcterms:W3CDTF">2020-11-24T06:21:00Z</dcterms:created>
  <dcterms:modified xsi:type="dcterms:W3CDTF">2020-11-24T06:22:00Z</dcterms:modified>
</cp:coreProperties>
</file>